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8A94" w14:textId="77777777" w:rsidR="00000000" w:rsidRDefault="005322D7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日本ソフトテニス連盟より配布の</w:t>
      </w:r>
      <w:r>
        <w:rPr>
          <w:rFonts w:ascii="ＭＳ 明朝" w:hAnsi="ＭＳ 明朝"/>
        </w:rPr>
        <w:t>)</w:t>
      </w:r>
      <w:r>
        <w:rPr>
          <w:rFonts w:hint="eastAsia"/>
        </w:rPr>
        <w:t>検定会時間配分の目安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595"/>
        <w:gridCol w:w="6271"/>
      </w:tblGrid>
      <w:tr w:rsidR="00000000" w14:paraId="7CF7626D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82D81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B66A42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時　間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728E3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886E2C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内　　　容</w:t>
            </w:r>
          </w:p>
        </w:tc>
      </w:tr>
      <w:tr w:rsidR="00000000" w14:paraId="13EB00B9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7E4A3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5B1091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974BDE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  <w:p w14:paraId="5C46382C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5D67D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623F77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29B211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8:30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8:50</w:t>
            </w:r>
          </w:p>
          <w:p w14:paraId="06A0F6FE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02651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3AEC89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受付</w:t>
            </w:r>
            <w:r>
              <w:rPr>
                <w:rFonts w:cs="Times New Roman"/>
              </w:rPr>
              <w:t xml:space="preserve">: </w:t>
            </w:r>
            <w:r>
              <w:rPr>
                <w:rFonts w:hint="eastAsia"/>
              </w:rPr>
              <w:t>会員登録システムより打ち出した会員一覧提出</w:t>
            </w:r>
          </w:p>
          <w:p w14:paraId="619107F4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参加料及び認定料の徴収､ソフトテニスハンドブック及び採点票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の配布</w:t>
            </w:r>
          </w:p>
        </w:tc>
      </w:tr>
      <w:tr w:rsidR="00000000" w14:paraId="69A697F5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76DF5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92250D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A41D6B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096677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8:50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9:00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CBFD7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48886D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主管</w:t>
            </w:r>
            <w:r>
              <w:rPr>
                <w:rFonts w:hint="eastAsia"/>
              </w:rPr>
              <w:t>者代表挨拶、講師紹介、日程その他の説明</w:t>
            </w:r>
          </w:p>
        </w:tc>
      </w:tr>
      <w:tr w:rsidR="00000000" w14:paraId="26103442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09474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EC090B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3E235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A9E4CB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9:00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10:50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B1BE8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2A7D28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競技規則、審判規則、大会運営規則の説明</w:t>
            </w:r>
          </w:p>
        </w:tc>
      </w:tr>
      <w:tr w:rsidR="00000000" w14:paraId="1786F5DC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1A1D1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99A098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2E6F8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53ACC1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10:50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11:00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76133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F8A963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休憩</w:t>
            </w:r>
          </w:p>
        </w:tc>
      </w:tr>
      <w:tr w:rsidR="00000000" w14:paraId="44267B10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2C9EC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5923C6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E2FE1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3FB97B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11:00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11:30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B8F5A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777093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ソフトテニス審判技術マニュアル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DVD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の視聴</w:t>
            </w:r>
          </w:p>
        </w:tc>
      </w:tr>
      <w:tr w:rsidR="00000000" w14:paraId="1ACC4841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BEF7B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2EECEA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６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3C5CB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07CF18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11:30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12:00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0971A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D16995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筆記試験</w:t>
            </w:r>
          </w:p>
        </w:tc>
      </w:tr>
      <w:tr w:rsidR="00000000" w14:paraId="608BEBBF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CB843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35A33A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3CD73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AD8567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12:00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12:30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384FB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714C60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解答・解説</w:t>
            </w:r>
          </w:p>
        </w:tc>
      </w:tr>
      <w:tr w:rsidR="00000000" w14:paraId="7484AB2F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FD54D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06DFCA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８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402C0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AA6CB2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12:30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13:00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8C6B2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8B994B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昼食・休憩</w:t>
            </w:r>
          </w:p>
        </w:tc>
      </w:tr>
      <w:tr w:rsidR="00000000" w14:paraId="6BDC8A3D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81B38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28F19B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9C556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A46229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13:00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15:40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6AAB7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E016EE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審判実技</w:t>
            </w:r>
          </w:p>
        </w:tc>
      </w:tr>
      <w:tr w:rsidR="00000000" w14:paraId="49F76058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4804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C76CB0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１０</w:t>
            </w:r>
          </w:p>
          <w:p w14:paraId="04A16E5D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91C5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CBFDF2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15:40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16:</w:t>
            </w:r>
            <w:r>
              <w:rPr>
                <w:rFonts w:cs="Times New Roman"/>
              </w:rPr>
              <w:t>00</w:t>
            </w:r>
          </w:p>
          <w:p w14:paraId="31D9FC6A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3DA3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0A427F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主管者代表挨拶、諸連絡、認定証、ワッペンの交付</w:t>
            </w:r>
          </w:p>
          <w:p w14:paraId="7AA5E962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237E0AB" w14:textId="77777777" w:rsidR="00000000" w:rsidRDefault="005322D7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佐賀県ソフトテニス連盟では、</w:t>
      </w:r>
    </w:p>
    <w:p w14:paraId="24B2CBA7" w14:textId="77777777" w:rsidR="00000000" w:rsidRDefault="005322D7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コロナ下における</w:t>
      </w:r>
      <w:r>
        <w:rPr>
          <w:rFonts w:cs="Times New Roman"/>
        </w:rPr>
        <w:t>Jr.</w:t>
      </w:r>
      <w:r>
        <w:rPr>
          <w:rFonts w:hint="eastAsia"/>
        </w:rPr>
        <w:t>及び２級審判員検定会</w:t>
      </w:r>
      <w:r>
        <w:rPr>
          <w:rFonts w:ascii="ＭＳ 明朝" w:hAnsi="ＭＳ 明朝"/>
        </w:rPr>
        <w:t>(</w:t>
      </w:r>
      <w:r>
        <w:rPr>
          <w:rFonts w:hint="eastAsia"/>
        </w:rPr>
        <w:t>新規認定</w:t>
      </w:r>
      <w:r>
        <w:rPr>
          <w:rFonts w:ascii="ＭＳ 明朝" w:hAnsi="ＭＳ 明朝"/>
        </w:rPr>
        <w:t>)</w:t>
      </w:r>
      <w:r>
        <w:rPr>
          <w:rFonts w:hint="eastAsia"/>
        </w:rPr>
        <w:t>を上記目安の３，５，６を事前にやってもらい、</w:t>
      </w:r>
      <w:r>
        <w:rPr>
          <w:rFonts w:ascii="ＭＳ 明朝" w:hAnsi="ＭＳ 明朝"/>
        </w:rPr>
        <w:t>(</w:t>
      </w:r>
      <w:r>
        <w:rPr>
          <w:rFonts w:hint="eastAsia"/>
        </w:rPr>
        <w:t>密にならないように</w:t>
      </w:r>
      <w:r>
        <w:rPr>
          <w:rFonts w:ascii="ＭＳ 明朝" w:hAnsi="ＭＳ 明朝"/>
        </w:rPr>
        <w:t>)</w:t>
      </w:r>
      <w:r>
        <w:rPr>
          <w:rFonts w:hint="eastAsia"/>
        </w:rPr>
        <w:t>解答・解説から審判実技を中心に検定を行います。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595"/>
        <w:gridCol w:w="6271"/>
      </w:tblGrid>
      <w:tr w:rsidR="00000000" w14:paraId="22754E8D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B7CBD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2D4BE8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時　間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5D6D3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CF4ACC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内　　　容</w:t>
            </w:r>
          </w:p>
        </w:tc>
      </w:tr>
      <w:tr w:rsidR="00000000" w14:paraId="72EAEA3E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333EB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FB76CA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091AF7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０</w:t>
            </w:r>
          </w:p>
          <w:p w14:paraId="295C720A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8FAA38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21636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9AF6BA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事前の日時に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学校や自宅な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どで</w:t>
            </w:r>
          </w:p>
          <w:p w14:paraId="5CF800A1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D1022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A0B48F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競技規則､審判規則､大会運営規則の熟読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Jr.</w:t>
            </w:r>
            <w:r>
              <w:rPr>
                <w:rFonts w:hint="eastAsia"/>
              </w:rPr>
              <w:t>審判ﾏﾆｭｱﾙまたは､ｿﾌﾄﾃﾆｽﾊﾝﾄﾞﾌﾞｯｸ</w:t>
            </w:r>
            <w:r>
              <w:rPr>
                <w:rFonts w:hint="eastAsia"/>
              </w:rPr>
              <w:t>県連編集版をダウンロード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または視聴してください。</w:t>
            </w:r>
            <w:r>
              <w:rPr>
                <w:rFonts w:ascii="ＭＳ 明朝" w:hAnsi="ＭＳ 明朝"/>
              </w:rPr>
              <w:t>)</w:t>
            </w:r>
          </w:p>
          <w:p w14:paraId="463B7B03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試験問題を視聴し、答えをメモしてください。</w:t>
            </w:r>
          </w:p>
        </w:tc>
      </w:tr>
      <w:tr w:rsidR="00000000" w14:paraId="4D92ECAF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949A8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FB72B1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6BE722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  <w:p w14:paraId="028F06DB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6AAA4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CD406D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2D8731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8:30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8:50</w:t>
            </w:r>
          </w:p>
          <w:p w14:paraId="74A8245C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87DB26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EF3938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受付</w:t>
            </w:r>
            <w:r>
              <w:rPr>
                <w:rFonts w:cs="Times New Roman"/>
              </w:rPr>
              <w:t xml:space="preserve">: </w:t>
            </w:r>
            <w:r>
              <w:rPr>
                <w:rFonts w:hint="eastAsia"/>
              </w:rPr>
              <w:t>会員登録システムより打ち出した会員一覧提出</w:t>
            </w:r>
          </w:p>
          <w:p w14:paraId="0B72C8ED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参加料及び認定料の徴収､ｿﾌﾄﾃﾆｽﾊﾝﾄﾞﾌﾞｯｸ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ジュニア審判マニュアル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及び採点票の配布及び試験問題の配付･メモより記入</w:t>
            </w:r>
          </w:p>
        </w:tc>
      </w:tr>
      <w:tr w:rsidR="00000000" w14:paraId="2E321702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EE572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050129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A44F6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043449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8:50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9:00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6A0B9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60A8A3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主管者代表挨拶、講師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検定官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紹介、日程その他の説明</w:t>
            </w:r>
          </w:p>
        </w:tc>
      </w:tr>
      <w:tr w:rsidR="00000000" w14:paraId="1DAE78D1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97E7E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668EA6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B5F35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00331E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9:00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9:30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5EEF2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9CAD3B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解答・解説</w:t>
            </w:r>
          </w:p>
        </w:tc>
      </w:tr>
      <w:tr w:rsidR="00000000" w14:paraId="2DA8BC11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DAF3C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186B50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99FBA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D156E0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9:30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12:00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E7A9B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B28517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審判実技</w:t>
            </w:r>
          </w:p>
        </w:tc>
      </w:tr>
      <w:tr w:rsidR="00000000" w14:paraId="75A361AB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A3A1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E92DF4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１０</w:t>
            </w:r>
          </w:p>
          <w:p w14:paraId="1A94DB02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AEBF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16B91F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12:00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12:20</w:t>
            </w:r>
          </w:p>
          <w:p w14:paraId="01C884AD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8CFC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AB5281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主管者代表挨拶、諸連絡、認定証、ワッペンの交付</w:t>
            </w:r>
          </w:p>
          <w:p w14:paraId="2D88D6C0" w14:textId="77777777" w:rsidR="00000000" w:rsidRDefault="005322D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7E6E47B" w14:textId="77777777" w:rsidR="005322D7" w:rsidRDefault="005322D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5322D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FE36" w14:textId="77777777" w:rsidR="005322D7" w:rsidRDefault="005322D7">
      <w:r>
        <w:separator/>
      </w:r>
    </w:p>
  </w:endnote>
  <w:endnote w:type="continuationSeparator" w:id="0">
    <w:p w14:paraId="6A7A30E0" w14:textId="77777777" w:rsidR="005322D7" w:rsidRDefault="005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D343" w14:textId="77777777" w:rsidR="005322D7" w:rsidRDefault="005322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BF62F7" w14:textId="77777777" w:rsidR="005322D7" w:rsidRDefault="0053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15"/>
    <w:rsid w:val="005322D7"/>
    <w:rsid w:val="00D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19B9E"/>
  <w14:defaultImageDpi w14:val="0"/>
  <w15:docId w15:val="{A735DBF0-44C2-40AD-B238-874ECB2C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shichida</dc:creator>
  <cp:keywords/>
  <dc:description/>
  <cp:lastModifiedBy>七田 俊文</cp:lastModifiedBy>
  <cp:revision>2</cp:revision>
  <dcterms:created xsi:type="dcterms:W3CDTF">2022-04-09T05:06:00Z</dcterms:created>
  <dcterms:modified xsi:type="dcterms:W3CDTF">2022-04-09T05:06:00Z</dcterms:modified>
</cp:coreProperties>
</file>